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0"/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УТВЕРЖДЕН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0"/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приказом Министерства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0"/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образования области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0"/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___________ 2025 года № _____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0"/>
        <w:ind w:left="10260"/>
        <w:jc w:val="left"/>
        <w:rPr>
          <w:sz w:val="28"/>
          <w:szCs w:val="28"/>
        </w:rPr>
      </w:pPr>
      <w:r>
        <w:rPr>
          <w:bCs/>
          <w:sz w:val="28"/>
          <w:szCs w:val="28"/>
        </w:rPr>
        <w:t xml:space="preserve">(приложение 6)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0"/>
        <w:jc w:val="center"/>
        <w:rPr>
          <w:sz w:val="28"/>
          <w:szCs w:val="28"/>
        </w:rPr>
      </w:pPr>
      <w:r>
        <w:rPr>
          <w:sz w:val="16"/>
          <w:szCs w:val="16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0"/>
        <w:jc w:val="center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Персональный состав технических специалистов </w:t>
      </w:r>
      <w:r>
        <w:rPr>
          <w:sz w:val="28"/>
          <w:szCs w:val="28"/>
        </w:rPr>
        <w:t xml:space="preserve">пунктов проведения экзаменов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проведении </w:t>
      </w:r>
      <w:r>
        <w:rPr>
          <w:spacing w:val="-2"/>
          <w:sz w:val="28"/>
          <w:szCs w:val="28"/>
        </w:rPr>
        <w:t xml:space="preserve">государственной итоговой аттестации по образовательным программам среднего общего образования</w:t>
      </w:r>
      <w:r>
        <w:rPr>
          <w:spacing w:val="-2"/>
          <w:sz w:val="28"/>
          <w:szCs w:val="28"/>
        </w:rPr>
        <w:t xml:space="preserve"> в основной период </w:t>
      </w:r>
      <w:r>
        <w:rPr>
          <w:bCs/>
          <w:sz w:val="28"/>
          <w:szCs w:val="28"/>
        </w:rPr>
        <w:t xml:space="preserve">(май – июль) </w:t>
      </w:r>
      <w:r>
        <w:rPr>
          <w:spacing w:val="-2"/>
          <w:sz w:val="28"/>
          <w:szCs w:val="28"/>
        </w:rPr>
        <w:t xml:space="preserve">в 202</w:t>
      </w:r>
      <w:r>
        <w:rPr>
          <w:spacing w:val="-2"/>
          <w:sz w:val="28"/>
          <w:szCs w:val="28"/>
        </w:rPr>
        <w:t xml:space="preserve">5</w:t>
      </w:r>
      <w:r>
        <w:rPr>
          <w:spacing w:val="-2"/>
          <w:sz w:val="28"/>
          <w:szCs w:val="28"/>
        </w:rPr>
        <w:t xml:space="preserve"> году</w:t>
      </w: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p>
      <w:pPr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>
        <w:rPr>
          <w:spacing w:val="-2"/>
          <w:sz w:val="28"/>
          <w:szCs w:val="28"/>
        </w:rPr>
      </w:r>
    </w:p>
    <w:tbl>
      <w:tblPr>
        <w:tblStyle w:val="706"/>
        <w:tblW w:w="0" w:type="auto"/>
        <w:tblLayout w:type="fixed"/>
        <w:tblLook w:val="04A0" w:firstRow="1" w:lastRow="0" w:firstColumn="1" w:lastColumn="0" w:noHBand="0" w:noVBand="1"/>
      </w:tblPr>
      <w:tblGrid>
        <w:gridCol w:w="714"/>
        <w:gridCol w:w="1843"/>
        <w:gridCol w:w="3542"/>
        <w:gridCol w:w="1843"/>
        <w:gridCol w:w="1984"/>
        <w:gridCol w:w="1701"/>
        <w:gridCol w:w="1559"/>
        <w:gridCol w:w="1560"/>
      </w:tblGrid>
      <w:tr>
        <w:tblPrEx/>
        <w:trPr>
          <w:trHeight w:val="285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№ п/п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Муниципальный район/ городской округ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Место работы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ФИО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Квалификация по диплому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Должность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Преподаваемые предметы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</w:rPr>
              <w:t xml:space="preserve">Код ППЭ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9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«Бабаевская средняя общеобразовательная школа № 65»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Шутова Светлана Сергеевна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61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6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Бабушкинский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Вахрушев Виктор Петрович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программист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системный администратор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6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Бабушкинский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Макарова Анна Анатольевна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 и физики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физика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школа №1 имени Героя Советского Союза И.П. Малозёмова»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Алексеева Ольга Леонидовна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 по специальности математика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школа №2 имени С.С. Орлова»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Магаева Татьяна Алексеевна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школа №1 имени Героя Советского Союза И.П. Малозёмова»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Парамонова Ольга Владимировна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физики и информатики средней школы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физика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Шемякина Наталья Адольфовна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физики, информатики и вт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9»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Сосновская Ирина Николаевна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Чебыкина Оксана Вениаминовна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начальных классов, педагог-психолог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Костромитина Мария Александровна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6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Сверкунов Кирилл Геннадьевич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компьютерные технологии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6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«Гимназия с углублённым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Вершинина Галина Михайловна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физики и математики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физика,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6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Я.Я.Кремлева»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Овсянкин Михаил Сергеевич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 по специальности «Информационные системы и технологии»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физика,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8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Я.Я.Кремлева»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Окулинцев Павел Витальевич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юрист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программист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8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Колина Наталья Леонидовна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9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Смирнов Анатолий Сергеевич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инженер-механик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программист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9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Березин Владислав Александрович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студент 4 курса ФГБОУ ВО «череповецкого государственного университета»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программист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9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Балина Татьяна Васильевна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11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Сурин Сергей Александрович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11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Малыгина Дарья Александровна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11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Вытегорский муниципальный район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1 г. Вытегры»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Исакова Ольга Николаевна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мат, инф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13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Вытегорский муниципальный район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«Вытегорская средняя общеобразовательная школа № 2»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Тяпнина Анна Александровна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бакалавр по направлению подготовки «Информационные системы и технологии»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13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Вытегорский муниципальный район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«Белоручейская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Ковырзин Федор Павлович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физики, математики и вычислительной техники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физика,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13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 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Зиновьев Евгений Петрович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специалист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педагог доп. образования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внеурочная деятельность -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15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 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Суханов Леонид Николаевич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физики и математики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физика,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15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Морозов Кирилл Андреевич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15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4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№7 имени 24 Краснознаменной Евпаторийской гвардейской стрелковой дивизии»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Чесноков Евгений Николаевич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бакалавр «преподаватель химии»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химия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15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Бюджетное общеобразовательное учреждение Вологодской области «Вологодский многопрофильный лицей»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Чесноков Андрей Сергеевич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электронно-вычислительные машины и сети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инженер-электроник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15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Гейст Иван Оскарович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бакалавр по специальности «педагогическое образование»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физика,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16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8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Позднякова Евгения Васильевна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немецкого языка по специальности «немецкий язык: теория и методика обучения иностранному языку в образовательной организации»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немецкий язык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16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4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Черняев Денис Александрович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физики и информатики по специальности «физика с дополнительной специальностью «информатика»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16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Алексеева Светлана Сергеевна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17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Коноплев Алексей Николаевич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лаборант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лаборант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лаборант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17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Коноплева Анна Владиславовна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физика,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17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Красильникова Ольга Сергеевна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17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Донская Мария Игоревна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18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Козлова Ирина Вячеславовна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18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Савина Анастасия Владимировна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18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Смирнов Дмитрий Николаевич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системный администратор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18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Мишенева Наталья Александровна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математики,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19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Перлова Снежана Владимировна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19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Репницина Татьяна Григорьевна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специалист по социальной работе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19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Мельникова Ольга Александровна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19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№26»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Анисимова Елена Сергеевна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20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№26»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Артёмов Владимир Юрьевич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20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Бандяк Анастасия Владимировна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математики,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21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Мигунова Ольга Вячеславовна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информатики и математики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21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Придвижкина Анна Павловна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 и физики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21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№26»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Леухина Наталия Станиславовна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бакалавр экономики, учитель физики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физика,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22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№26»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Смирнов Андрей Валентинович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 по эксплуатации машин инженерного вооружения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трудовое обучение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22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Большакова Елена Алевтиновна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бакалавр (математика)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22, 157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учреждение дополнительного образования «Центр творчества» структурное подразделение «Ресурсно-методический центр»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Южаков Даниил Михайлович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техник по компьютерным системам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системный администратор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22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Амосова Анна Владимировна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24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Гришонкова Татьяна Альбертовна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менеджмент организации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трудовое обучение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24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Кузнецова Наталья Александровна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лингвист, преподаватель французского и английского языков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24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Обрядин Андрей Сергеевич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физики и математики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123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Тюпа Богдан Анатольевич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информатики и физики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 не преподает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123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Бойко Ирина Николаевна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27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Девяткина Дина Сергеевна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27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Коновалова Светлана Алексеевна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27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Лысова Мария Сергеевна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27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Виноградова Анна Владимировна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28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16»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Гусева Надежда Леонидовна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 и физики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28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22»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Заугарова Татьяна Владимировна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педагог-психолог,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28, 29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Пушкина Светлана Михайловна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специалист по математике, преподаватель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28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Гусева Софья Романовна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педагогическое образование (с двумя профилями подготовки)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36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Павлова Юлиана Павловна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физика,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29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Викторова Елена Анатольевна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организатор социально-культурной деятельности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внеурочная деятельность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29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Постельга Мария Ивановна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29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Логинова Дарья Валериевна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 и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физика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29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5 имени Е. А. Поромонова»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Уткина Людмила Николаевна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физика,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29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Красильникова Лариса Олеговна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29, 32, 37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4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Рулев Артем Дмитриевич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студент 4 курса факультета биологии и здоровья человека фгбоу во «череповецкий государственный университет»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29, 501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4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Иванов Кирилл Александрович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бакалавр по направлению подготовки «история», магистр по направлению «международные отношения»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31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Копылов Федор Вячеславович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историк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31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Петрова Ксения Владимировна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филолог, преподаватель по специальности «филология»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31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4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Рыбина Татьяна Евгеньевна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 и информатики по специальности «математика с дополнительной специальностью информатика»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31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Шарова Ксения Алексеевна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математик, системный программист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31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Викторова Елена Анатольевна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32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Мишина Татьяна Сергеевна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32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№13»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Клягина Светлана Михайловна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32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Непушкина Анна Владиславовна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информатики и математики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32, 37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Карышева Елена Алексеевна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33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Павлова Ольга Веннадьевна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33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Смирнов Антон Алексеевич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 информатика в технических системах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педагог доп. образования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трудовое обучение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33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Угрюмова Валерия Ивановна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33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Мишанова Анна Викторовна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изобразительного искусства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трудовое обучение, черчение, 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34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Цветкова Алина Сергеевна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бакалавр. преподавание в начальных классах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34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Алексеевцева Валерия Дмитриевна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педагогическое образование, бакалавр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русский язык, литература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34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№13»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Сверчкова Наталья Владимировна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истории и обществознания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34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Елисеев Георгий Викторович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36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Иванова Елена Владимировна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информатики и математики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36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Косоногов Максим Андреевич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прикладная математика и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36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Меньшикова Мария Александровна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финансы и кредит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36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Сумина Анна Юрьевна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бакалавр (с отличием)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36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Тихомирова Алина Сергеевна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программное обеспечение вычислительной техники и автоматизированных систем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36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Гизатулин Роман Денисович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бакалавр по направлению лингвистика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37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Ермушин Юрий Валерьевич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педагог доп. образования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37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Сангинов Руслан Сейтаблаевич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бакалавр по направлению история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37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 Грязовца»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Архипова Ольга Владимировна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заместитель директора, педработник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38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 Грязовца»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Кузик Олег Андреевич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Педагог дополнительного образования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Педагог дополнительного образования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Педагог дополнительного образования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38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 №1 имени В.В. Судакова»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Киселев Андрей Геннадьевич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информационные системы и технологии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39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 №1 имени В.В. Судакова»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Колесников Алексей Сергеевич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биологии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39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Лутфуллина Дарья Александровна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учитель, преподаватель математики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39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Бюджетное общеобразовательное учреждение Кирилловского муниципального округа «Горицкая средняя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Маклаков Сергей Александрович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физики, информатики средней школы, учитель математики основной школы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физика, информатика, черчение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41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Бюджетное общеобразовательное учреждение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Шебунин Михаил Витальевич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руководитель творческого коллектива, преподаватель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41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Бакшанов Василий Александрович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 по специальности «информационные системы и технологии»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педагог доп. образования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42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Сакулина Людмила Васильевна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42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1 г. Никольска»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Павлова Екатерина Александровна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преподавание в начальных классах, дополнительная подготовка в области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45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1 г. Никольска»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Пшеничников Михаил Леонидович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 и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45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Ильина Ольга Валериевна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50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Налеухина Ирина Валентиновна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50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Савельева Алёна Вячеславовна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организатор-методист дошкольного образования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50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Кочкин Евгений Вениаминович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52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Оглуздина Екатерина Васильевна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52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Управление образования администрации Тотемского муниципального округа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Акентьев Руслан Николаевич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техник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системный администратор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63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0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2»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Баева Анна Ивановна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63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«Средняя школа № 2»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Стрижак Антон Иванович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географии и биологии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биология, география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55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«Брилинская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Смирнова Ольга Сергеевна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директор, педработник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физика, информатика, 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55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«Лентьевская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Нефедов Сергей Анатольевич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директор, педработник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физика,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55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Шутова Алла Владимировна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технологии и предпринимательства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161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Васильева Наталья Николаевна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57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бюджетное общеобразовательное учреждение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Платонова Оксана Владимировна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57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Череповецкий муниципальный район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Шибаев Вадим Андреевич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бакалавр.история.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58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Череповецкий муниципальный район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«Ирдоматский центр образования»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Кольцова Елизавета Владимировна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филолог, преподаватель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58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Череповецкий муниципальный район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«Воскресенская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Фокина Ольга Николаевна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физики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58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Аникиева Татьяна Николаевна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математики,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59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«Школа № 1 имени адмирала Алексея Михайловича Калинина»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Добрякова Елена Владимировна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физики, информатики и правом преподавания математики в основной школе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математика, физика, 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59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Липин Сергей Анатольевич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информатики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директор, педработник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59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Ожегов Николай Алексеевич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техник-программист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программист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программист (не педработник)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59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№1» (ИК-17)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Буданов Никита Александрович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начальное образование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150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№1» (ИК-17)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Потапова Светлана Анатольевна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директор, педработник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150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№1» (ИК-12)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Крылов Роман Олегович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юрист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начальник отряда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151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№1» (ИК-12)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Орлов Евгений Николаевич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юрист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начальник отряда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151</w:t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cs="Tinos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Бабаевский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Кузьмин Николай Анатольевич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специалист по линейным сооружениям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61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Бабаевский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Узаков Данила Алишерджанович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кабельщик-спайщик ВОЛС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61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Бабушкинский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Репницын Юрий Васильевич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ведущий 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Бабушкинский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Манойлов Юрий Александрович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мастер по обслуживанию абонентов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Девахин Семен Викторович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старший специалист по станционному оборудованию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Голубев Леонид Павлович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ведущий 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Шильцев Артем Владимирович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Мелентьев Александр Николаевич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мастер по обслуживанию абонентов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Левашов Дмитрий Александрович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мастер по обслуживанию абонентов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6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Мизгирев Игорь Юрьевич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6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Шишов Александр Евгеньевич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8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Пономарев Иван Александрович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универсальный специалист связи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8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Вожегодский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Борисов Сергей Николаевич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специалист по линейным сооружениям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9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Вожегодский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Нефедов Алексей Владимирович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универсальный специалист связи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9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Фалевский Андрей Геннадьевич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специалист по станционному оборудованию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11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Смирнов Егор Александрович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кабельщик-спайщик ВОЛС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11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Вытегорский муниципальный район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Орлов Виталий Николаевич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13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Вытегорский муниципальный район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Хвостов Александр Александрович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специалист по станционному оборудованию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13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Курочкин Василий Юрьевич 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универсальный специалист связи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38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Шуйский Сергей Александрович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ведущий 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38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Борисов Дмитрий Николаевич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сервисный 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15, 16, 17, 18, 19, 20, 21 ,22, 24, 123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Садков Дмитрий Александрович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сервисный 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15, 16, 17, 18, 19, 20, 21 22, 24, 123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Фролов Евгений Олегович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сервисный 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15, 16, 17, 18, 19, 20, 21 22, 24, 123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Довгополюк Максим Федорович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сервисный 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15, 16, 17, 18, 19, 20, 21 ,22, 24, 123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Соколов Роман Александрович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сервисный 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15, 16, 17, 18, 19, 20, 21 ,22, 24, 123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Соломкин Сергей Александрович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сервисный 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15, 16, 17, 18, 19, 20, 21 ,22, 24, 123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Зеленский Алексей Михайлович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начальник участка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15, 16, 17, 18, 19, 20, 21 ,22, 24, 123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Володин Олег Валентинович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сервисный 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27, 28, 29, 31, 32, 33, 34, 36, 37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Симанов Андрей Александрович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сервисный 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27, 28, 29, 31, 32, 33, 34, 36, 37</w:t>
            </w:r>
            <w:r/>
            <w:r/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Бояршин Александр Геннадьевич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сервисный 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27, 28, 29, 31, 32, 33, 34, 36, 37</w:t>
            </w:r>
            <w:r/>
            <w:r/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Кузнецов Алексей Юрьевич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сервисный 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27, 28, 29, 31, 32, 33, 34, 36, 37</w:t>
            </w:r>
            <w:r/>
            <w:r/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Шишов Александр Александрович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сервисный 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27, 28, 29, 31, 32, 33, 34, 36, 37</w:t>
            </w:r>
            <w:r/>
            <w:r/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Павлов Денис Игоревич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начальник участка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27, 28, 29, 31, 32, 33, 34, 36, 37</w:t>
            </w:r>
            <w:r/>
            <w:r/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Старцева Людмила Николаевна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инженер-куратор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27, 28, 29, 31, 32, 33, 34, 36, 37</w:t>
            </w:r>
            <w:r/>
            <w:r/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Кадуйский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Князев Николай Васильевич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специалист по линейным сооружениям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39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Кадуйский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Балакирев Сергей Александрович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мастер по обслуживанию абонентов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39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Симаньков Евгений Михайлович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41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Воронцов Александр Николаевич 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мастер по обслуживанию абонентов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41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Кичменгско-Городецкий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Жаравин Сергей Владимирович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42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1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Кичменгско-Городецкий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Ларионова Галина Леонидовна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сервисный 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42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Кузнецов Александр Васильевич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45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Коркин Николай Владимирович 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мастер по обслуживанию абонентов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45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Кокуданов Павел Борисович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50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Дололтов Андрей Юрьевич 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50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Кузьмин Михаил Викторович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универсальный специалист связи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52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Вячеславов Александр Владимирович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старший специалист по линейным сооружениям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52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Корюкин Антон Игоревич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сервисный 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63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Плотников Дмитрий Станиславович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сервисный 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63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Тихомиров Андрей Сергеевич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55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Соколов Владимир Николаевич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55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Чагодощенский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Ломжария Николай Сергеевич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специалист по станционному оборудованию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57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Чагодощенский муниципальный округ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Шмидт Андрей Витальевич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универсальный специалист связи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57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Череповецкий муниципальный район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Бритвин Сергей Игоревич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универсальный специалист связи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58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Череповецкий муниципальный район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Смирнов Алексей Иванович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58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Шекснинский муниципальный район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Василевский Тимур Викторович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59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" w:type="dxa"/>
            <w:vAlign w:val="center"/>
            <w:vMerge w:val="restart"/>
            <w:textDirection w:val="lrTb"/>
            <w:noWrap w:val="false"/>
          </w:tcPr>
          <w:p>
            <w:pPr>
              <w:pStyle w:val="690"/>
              <w:numPr>
                <w:ilvl w:val="0"/>
                <w:numId w:val="10"/>
              </w:numPr>
              <w:ind w:left="142" w:right="0" w:firstLine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pP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  <w:r>
              <w:rPr>
                <w:rFonts w:ascii="Tinos" w:hAnsi="Tinos" w:eastAsia="Tinos" w:cs="Tinos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Шекснинский муниципальный район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2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ПАО «Ростелеком»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Кузнецова Наталья Сергеевна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инженер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не преподает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142" w:right="142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</w:rPr>
              <w:t xml:space="preserve">59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20"/>
                <w:szCs w:val="20"/>
                <w:u w:val="none"/>
                <w:vertAlign w:val="baseline"/>
                <w14:ligatures w14:val="none"/>
              </w:rPr>
            </w:r>
          </w:p>
        </w:tc>
      </w:tr>
    </w:tbl>
    <w:p>
      <w:pPr>
        <w:jc w:val="left"/>
        <w:rPr>
          <w:spacing w:val="-2"/>
          <w:sz w:val="2"/>
          <w:szCs w:val="2"/>
        </w:rPr>
      </w:pPr>
      <w:r>
        <w:rPr>
          <w:spacing w:val="-2"/>
          <w:sz w:val="2"/>
          <w:szCs w:val="2"/>
        </w:rPr>
      </w:r>
      <w:r>
        <w:rPr>
          <w:spacing w:val="-2"/>
          <w:sz w:val="2"/>
          <w:szCs w:val="2"/>
        </w:rPr>
      </w:r>
    </w:p>
    <w:sectPr>
      <w:footnotePr/>
      <w:endnotePr/>
      <w:type w:val="nextPage"/>
      <w:pgSz w:w="16838" w:h="11906" w:orient="landscape"/>
      <w:pgMar w:top="1134" w:right="1134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16" w:hanging="360"/>
        <w:tabs>
          <w:tab w:val="num" w:pos="1616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16" w:hanging="360"/>
        <w:tabs>
          <w:tab w:val="num" w:pos="1616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16" w:hanging="360"/>
        <w:tabs>
          <w:tab w:val="num" w:pos="1616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16" w:hanging="360"/>
        <w:tabs>
          <w:tab w:val="num" w:pos="1616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0"/>
    <w:next w:val="850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704"/>
    <w:link w:val="702"/>
    <w:uiPriority w:val="99"/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next w:val="850"/>
    <w:link w:val="850"/>
    <w:qFormat/>
    <w:rPr>
      <w:sz w:val="24"/>
      <w:szCs w:val="24"/>
      <w:lang w:val="ru-RU" w:eastAsia="ru-RU" w:bidi="ar-SA"/>
    </w:rPr>
  </w:style>
  <w:style w:type="paragraph" w:styleId="851">
    <w:name w:val="Заголовок 1"/>
    <w:basedOn w:val="850"/>
    <w:next w:val="850"/>
    <w:link w:val="850"/>
    <w:qFormat/>
    <w:pPr>
      <w:keepNext/>
      <w:outlineLvl w:val="0"/>
    </w:pPr>
    <w:rPr>
      <w:szCs w:val="20"/>
    </w:rPr>
  </w:style>
  <w:style w:type="character" w:styleId="852">
    <w:name w:val="Основной шрифт абзаца"/>
    <w:next w:val="852"/>
    <w:link w:val="850"/>
    <w:semiHidden/>
  </w:style>
  <w:style w:type="table" w:styleId="853">
    <w:name w:val="Обычная таблица"/>
    <w:next w:val="853"/>
    <w:link w:val="850"/>
    <w:semiHidden/>
    <w:tblPr/>
  </w:style>
  <w:style w:type="numbering" w:styleId="854">
    <w:name w:val="Нет списка"/>
    <w:next w:val="854"/>
    <w:link w:val="850"/>
    <w:semiHidden/>
  </w:style>
  <w:style w:type="character" w:styleId="855">
    <w:name w:val="Гиперссылка"/>
    <w:next w:val="855"/>
    <w:link w:val="850"/>
    <w:rPr>
      <w:color w:val="0000ff"/>
      <w:u w:val="single"/>
    </w:rPr>
  </w:style>
  <w:style w:type="paragraph" w:styleId="856">
    <w:name w:val="Основной текст 3"/>
    <w:basedOn w:val="850"/>
    <w:next w:val="856"/>
    <w:link w:val="850"/>
    <w:pPr>
      <w:widowControl w:val="off"/>
    </w:pPr>
    <w:rPr>
      <w:sz w:val="28"/>
      <w:szCs w:val="20"/>
    </w:rPr>
  </w:style>
  <w:style w:type="paragraph" w:styleId="857">
    <w:name w:val="Текст выноски"/>
    <w:basedOn w:val="850"/>
    <w:next w:val="857"/>
    <w:link w:val="850"/>
    <w:semiHidden/>
    <w:rPr>
      <w:rFonts w:ascii="Tahoma" w:hAnsi="Tahoma" w:cs="Tahoma"/>
      <w:sz w:val="16"/>
      <w:szCs w:val="16"/>
    </w:rPr>
  </w:style>
  <w:style w:type="paragraph" w:styleId="858">
    <w:name w:val="Основной текст с отступом"/>
    <w:basedOn w:val="850"/>
    <w:next w:val="858"/>
    <w:link w:val="850"/>
    <w:pPr>
      <w:ind w:left="283"/>
      <w:spacing w:after="120"/>
    </w:pPr>
  </w:style>
  <w:style w:type="paragraph" w:styleId="859">
    <w:name w:val="Знак"/>
    <w:basedOn w:val="850"/>
    <w:next w:val="859"/>
    <w:link w:val="8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60">
    <w:name w:val="Сетка таблицы"/>
    <w:basedOn w:val="853"/>
    <w:next w:val="860"/>
    <w:link w:val="850"/>
    <w:tblPr/>
  </w:style>
  <w:style w:type="paragraph" w:styleId="861">
    <w:name w:val="Название"/>
    <w:basedOn w:val="850"/>
    <w:next w:val="861"/>
    <w:link w:val="866"/>
    <w:qFormat/>
    <w:pPr>
      <w:jc w:val="center"/>
    </w:pPr>
    <w:rPr>
      <w:b/>
      <w:sz w:val="28"/>
      <w:szCs w:val="20"/>
    </w:rPr>
  </w:style>
  <w:style w:type="character" w:styleId="862">
    <w:name w:val="apple-style-span"/>
    <w:basedOn w:val="852"/>
    <w:next w:val="862"/>
    <w:link w:val="850"/>
  </w:style>
  <w:style w:type="paragraph" w:styleId="863">
    <w:name w:val="Нижний колонтитул"/>
    <w:basedOn w:val="850"/>
    <w:next w:val="863"/>
    <w:link w:val="850"/>
    <w:pPr>
      <w:tabs>
        <w:tab w:val="center" w:pos="4677" w:leader="none"/>
        <w:tab w:val="right" w:pos="9355" w:leader="none"/>
      </w:tabs>
    </w:pPr>
  </w:style>
  <w:style w:type="paragraph" w:styleId="864">
    <w:name w:val="Основной текст"/>
    <w:basedOn w:val="850"/>
    <w:next w:val="864"/>
    <w:link w:val="850"/>
    <w:pPr>
      <w:spacing w:after="120"/>
    </w:pPr>
  </w:style>
  <w:style w:type="paragraph" w:styleId="865">
    <w:name w:val="Без интервала"/>
    <w:next w:val="865"/>
    <w:link w:val="850"/>
    <w:uiPriority w:val="1"/>
    <w:qFormat/>
    <w:rPr>
      <w:sz w:val="24"/>
      <w:szCs w:val="24"/>
      <w:lang w:val="ru-RU" w:eastAsia="ru-RU" w:bidi="ar-SA"/>
    </w:rPr>
  </w:style>
  <w:style w:type="character" w:styleId="866">
    <w:name w:val="Название Знак"/>
    <w:next w:val="866"/>
    <w:link w:val="861"/>
    <w:rPr>
      <w:b/>
      <w:sz w:val="28"/>
      <w:lang w:val="ru-RU" w:eastAsia="ru-RU" w:bidi="ar-SA"/>
    </w:rPr>
  </w:style>
  <w:style w:type="character" w:styleId="867">
    <w:name w:val=" Знак Знак1"/>
    <w:next w:val="867"/>
    <w:link w:val="850"/>
    <w:rPr>
      <w:b/>
      <w:sz w:val="28"/>
      <w:lang w:val="ru-RU" w:eastAsia="ru-RU" w:bidi="ar-SA"/>
    </w:rPr>
  </w:style>
  <w:style w:type="table" w:styleId="868">
    <w:name w:val="Сетка таблицы 1"/>
    <w:basedOn w:val="853"/>
    <w:next w:val="868"/>
    <w:link w:val="850"/>
    <w:tblPr/>
  </w:style>
  <w:style w:type="character" w:styleId="869" w:default="1">
    <w:name w:val="Default Paragraph Font"/>
    <w:uiPriority w:val="1"/>
    <w:semiHidden/>
    <w:unhideWhenUsed/>
  </w:style>
  <w:style w:type="numbering" w:styleId="870" w:default="1">
    <w:name w:val="No List"/>
    <w:uiPriority w:val="99"/>
    <w:semiHidden/>
    <w:unhideWhenUsed/>
  </w:style>
  <w:style w:type="table" w:styleId="87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OBRAZOVANIE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creator>lpaholkova</dc:creator>
  <cp:revision>115</cp:revision>
  <dcterms:created xsi:type="dcterms:W3CDTF">2014-03-21T13:30:00Z</dcterms:created>
  <dcterms:modified xsi:type="dcterms:W3CDTF">2025-05-07T16:20:55Z</dcterms:modified>
  <cp:version>786432</cp:version>
</cp:coreProperties>
</file>